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AC8" w:rsidRDefault="00341AC8" w:rsidP="00341AC8">
      <w:r>
        <w:rPr>
          <w:u w:val="single"/>
        </w:rPr>
        <w:t>William PLEGE</w:t>
      </w:r>
      <w:r>
        <w:t xml:space="preserve">     (d.1493)</w:t>
      </w:r>
    </w:p>
    <w:p w:rsidR="00341AC8" w:rsidRDefault="00341AC8" w:rsidP="00341AC8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Beckenham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41AC8" w:rsidRDefault="00341AC8" w:rsidP="00341AC8"/>
    <w:p w:rsidR="00341AC8" w:rsidRDefault="00341AC8" w:rsidP="00341AC8"/>
    <w:p w:rsidR="00341AC8" w:rsidRDefault="00341AC8" w:rsidP="00341AC8">
      <w:pPr>
        <w:ind w:left="720"/>
      </w:pPr>
      <w:r>
        <w:t>1493</w:t>
      </w:r>
      <w:r>
        <w:tab/>
        <w:t>Died.</w:t>
      </w:r>
    </w:p>
    <w:p w:rsidR="00341AC8" w:rsidRDefault="00341AC8" w:rsidP="00341AC8">
      <w:pPr>
        <w:ind w:left="1440"/>
      </w:pPr>
      <w:r w:rsidRPr="003A4346">
        <w:rPr>
          <w:sz w:val="22"/>
          <w:szCs w:val="22"/>
        </w:rPr>
        <w:t>(</w:t>
      </w:r>
      <w:hyperlink r:id="rId4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341AC8" w:rsidRDefault="00341AC8" w:rsidP="00341AC8"/>
    <w:p w:rsidR="00341AC8" w:rsidRDefault="00341AC8" w:rsidP="00341AC8"/>
    <w:p w:rsidR="00FE6E74" w:rsidRDefault="00341AC8" w:rsidP="00341AC8">
      <w:r>
        <w:t>15 March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341AC8"/>
    <w:rsid w:val="00175804"/>
    <w:rsid w:val="002003CE"/>
    <w:rsid w:val="00341AC8"/>
    <w:rsid w:val="005376CB"/>
    <w:rsid w:val="006915F6"/>
    <w:rsid w:val="007D16F0"/>
    <w:rsid w:val="00AC396E"/>
    <w:rsid w:val="00B96A42"/>
    <w:rsid w:val="00C06582"/>
    <w:rsid w:val="00C33865"/>
    <w:rsid w:val="00D45B87"/>
    <w:rsid w:val="00DB5A6F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AC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341A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B/15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2011-03-19T20:36:00Z</dcterms:created>
  <dcterms:modified xsi:type="dcterms:W3CDTF">2011-03-19T20:37:00Z</dcterms:modified>
</cp:coreProperties>
</file>